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Росстандарта от 28.12.2024 N 3153</w:t>
              <w:br/>
              <w:t xml:space="preserve">"Об утверждении Плана Федерального агентства по техническому регулированию и метрологии по противодействию коррупции на 2025 - 2028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ПРОМЫШЛЕННОСТИ И ТОРГОВЛИ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ФЕДЕРАЛЬНОЕ АГЕНТСТВО ПО ТЕХНИЧЕСКОМУ РЕГУЛИРОВАНИЮ</w:t>
      </w:r>
    </w:p>
    <w:p>
      <w:pPr>
        <w:pStyle w:val="2"/>
        <w:jc w:val="center"/>
      </w:pPr>
      <w:r>
        <w:rPr>
          <w:sz w:val="24"/>
        </w:rPr>
        <w:t xml:space="preserve">И МЕТРОЛОГИИ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28 декабря 2024 г. N 3153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ПЛАНА</w:t>
      </w:r>
    </w:p>
    <w:p>
      <w:pPr>
        <w:pStyle w:val="2"/>
        <w:jc w:val="center"/>
      </w:pPr>
      <w:r>
        <w:rPr>
          <w:sz w:val="24"/>
        </w:rPr>
        <w:t xml:space="preserve">ФЕДЕРАЛЬНОГО АГЕНТСТВА ПО ТЕХНИЧЕСКОМУ РЕГУЛИРОВАНИЮ</w:t>
      </w:r>
    </w:p>
    <w:p>
      <w:pPr>
        <w:pStyle w:val="2"/>
        <w:jc w:val="center"/>
      </w:pPr>
      <w:r>
        <w:rPr>
          <w:sz w:val="24"/>
        </w:rPr>
        <w:t xml:space="preserve">И МЕТРОЛОГИИ ПО ПРОТИВОДЕЙСТВИЮ КОРРУПЦИИ</w:t>
      </w:r>
    </w:p>
    <w:p>
      <w:pPr>
        <w:pStyle w:val="2"/>
        <w:jc w:val="center"/>
      </w:pPr>
      <w:r>
        <w:rPr>
          <w:sz w:val="24"/>
        </w:rPr>
        <w:t xml:space="preserve">НА 2025 - 2028 ГОДЫ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5.12.2008 N 273-ФЗ (ред. от 28.12.2024) &quot;О противодействии коррупции&quot; {КонсультантПлюс}">
        <w:r>
          <w:rPr>
            <w:sz w:val="24"/>
            <w:color w:val="0000ff"/>
          </w:rPr>
          <w:t xml:space="preserve">частью 4 статьи 5</w:t>
        </w:r>
      </w:hyperlink>
      <w:r>
        <w:rPr>
          <w:sz w:val="24"/>
        </w:rPr>
        <w:t xml:space="preserve"> Федерального закона от 25 декабря 2008 г. N 273-ФЗ "О противодействии коррупции", </w:t>
      </w:r>
      <w:hyperlink w:history="0" r:id="rId8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Национальной стратегии противодействия коррупции, утвержденной Указом Президента Российской Федерации от 13 апреля 2010 г. N 460, </w:t>
      </w:r>
      <w:hyperlink w:history="0" r:id="rId9" w:tooltip="Постановление Правительства РФ от 17.06.2004 N 294 (ред. от 20.02.2025) &quot;О Федеральном агентстве по техническому регулированию и метрологии&quot; {КонсультантПлюс}">
        <w:r>
          <w:rPr>
            <w:sz w:val="24"/>
            <w:color w:val="0000ff"/>
          </w:rPr>
          <w:t xml:space="preserve">подпунктом 9.8 пункта 9</w:t>
        </w:r>
      </w:hyperlink>
      <w:r>
        <w:rPr>
          <w:sz w:val="24"/>
        </w:rPr>
        <w:t xml:space="preserve"> Положения о Федеральном агентстве по техническому регулированию и метрологии, утвержденного постановлением Правительства Российской Федерации от 17 июня 2004 г. N 294, а также в целях совершенствования организации работы по противодействию коррупции в Федеральном агентстве по техническому регулированию и метрологии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7" w:tooltip="ПЛАН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 Федерального агентства по техническому регулированию и метрологии по противодействию коррупции на 2025 - 2028 годы (далее -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Заместителям руководителя, начальникам структурных подразделений Федерального агентства по техническому регулированию и метрологии обеспечить выполнение </w:t>
      </w:r>
      <w:hyperlink w:history="0" w:anchor="P37" w:tooltip="ПЛАН">
        <w:r>
          <w:rPr>
            <w:sz w:val="24"/>
            <w:color w:val="0000ff"/>
          </w:rPr>
          <w:t xml:space="preserve">Плана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Руководителям территориальных органов и подведомственных организаций Федерального агентства по техническому регулированию и метрологии: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обеспечить неукоснительное выполнение мероприятий </w:t>
      </w:r>
      <w:hyperlink w:history="0" w:anchor="P37" w:tooltip="ПЛАН">
        <w:r>
          <w:rPr>
            <w:sz w:val="24"/>
            <w:color w:val="0000ff"/>
          </w:rPr>
          <w:t xml:space="preserve">Плана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актуализировать соответствующие планы по противодействию коррупции согласно </w:t>
      </w:r>
      <w:hyperlink w:history="0" w:anchor="P37" w:tooltip="ПЛАН">
        <w:r>
          <w:rPr>
            <w:sz w:val="24"/>
            <w:color w:val="0000ff"/>
          </w:rPr>
          <w:t xml:space="preserve">Плану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представлять в Федеральное агентство по техническому регулированию и метрологии ежеквартальный отчет об исполнении </w:t>
      </w:r>
      <w:hyperlink w:history="0" w:anchor="P37" w:tooltip="ПЛАН">
        <w:r>
          <w:rPr>
            <w:sz w:val="24"/>
            <w:color w:val="0000ff"/>
          </w:rPr>
          <w:t xml:space="preserve">Плана</w:t>
        </w:r>
      </w:hyperlink>
      <w:r>
        <w:rPr>
          <w:sz w:val="24"/>
        </w:rPr>
        <w:t xml:space="preserve"> в срок до 10 числа месяца, следующего за истекшим кварталом.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</w:t>
      </w:r>
      <w:hyperlink w:history="0" r:id="rId10" w:tooltip="Приказ Росстандарта от 15.02.2022 N 362 &quot;Об утверждении Плана Федерального агентства по техническому регулированию и метрологии по противодействию коррупции на 2022 - 2024 годы&quot;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Федерального агентства по техническому регулированию и метрологии от 15 февраля 2022 г. N 362 "Об утверждении Плана Федерального агентства по техническому регулированию и метрологии по противодействию коррупции на 2022 - 2024 годы" с 1 января 2025 г. признать утратившим силу.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А.П.ШАЛАЕВ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Федерального</w:t>
      </w:r>
    </w:p>
    <w:p>
      <w:pPr>
        <w:pStyle w:val="0"/>
        <w:jc w:val="right"/>
      </w:pPr>
      <w:r>
        <w:rPr>
          <w:sz w:val="24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4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4"/>
        </w:rPr>
        <w:t xml:space="preserve">от 28 декабря 2024 г. N 3153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ПЛАН</w:t>
      </w:r>
    </w:p>
    <w:p>
      <w:pPr>
        <w:pStyle w:val="2"/>
        <w:jc w:val="center"/>
      </w:pPr>
      <w:r>
        <w:rPr>
          <w:sz w:val="24"/>
        </w:rPr>
        <w:t xml:space="preserve">ФЕДЕРАЛЬНОГО АГЕНТСТВА ПО ТЕХНИЧЕСКОМУ РЕГУЛИРОВАНИЮ</w:t>
      </w:r>
    </w:p>
    <w:p>
      <w:pPr>
        <w:pStyle w:val="2"/>
        <w:jc w:val="center"/>
      </w:pPr>
      <w:r>
        <w:rPr>
          <w:sz w:val="24"/>
        </w:rPr>
        <w:t xml:space="preserve">И МЕТРОЛОГИИ ПО ПРОТИВОДЕЙСТВИЮ КОРРУПЦИИ</w:t>
      </w:r>
    </w:p>
    <w:p>
      <w:pPr>
        <w:pStyle w:val="2"/>
        <w:jc w:val="center"/>
      </w:pPr>
      <w:r>
        <w:rPr>
          <w:sz w:val="24"/>
        </w:rPr>
        <w:t xml:space="preserve">НА 2025 - 2028 ГОДЫ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5159"/>
        <w:gridCol w:w="2551"/>
        <w:gridCol w:w="2041"/>
        <w:gridCol w:w="3060"/>
      </w:tblGrid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Ответственные исполнители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выполнения</w:t>
            </w:r>
          </w:p>
        </w:tc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Ожидаемый результат</w:t>
            </w:r>
          </w:p>
        </w:tc>
      </w:tr>
      <w:tr>
        <w:tc>
          <w:tcPr>
            <w:tcW w:w="793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4"/>
            <w:tcW w:w="12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механизмов урегулирования конфликта интересов, обеспечение соблюдения федеральными государственными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Ежегодное рассмотрение на заседании Комиссии Федерального агентства по техническому регулированию и метрологии по соблюдению требований к служебному (должностному) поведению и урегулированию конфликта интересов </w:t>
            </w:r>
            <w:hyperlink w:history="0" w:anchor="P317" w:tooltip="&lt;1&gt; Далее - Комиссия.">
              <w:r>
                <w:rPr>
                  <w:sz w:val="24"/>
                  <w:color w:val="0000ff"/>
                </w:rPr>
                <w:t xml:space="preserve">&lt;1&gt;</w:t>
              </w:r>
            </w:hyperlink>
            <w:r>
              <w:rPr>
                <w:sz w:val="24"/>
              </w:rPr>
              <w:t xml:space="preserve"> мер по предупреждению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руководителя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Кузьмин А.М.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2025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2026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Протокол заседания Комиссии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центрального аппарата Росстандарта и руководителями подведомственных организаций Росстандарта в рамках декларационной кампании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30 апреля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Доклад руководителю Росстандарта о проделанной работе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Опубликование на официальном сайте Росстандарта в информационно-телекоммуникационной сети "Интернет" сведений о доходах, расходах, об имуществе и обязательствах имущественного характера, представляемых ежегодно гражданскими служащими центрального аппарата Росстандарта и руководителями подведомственных организаций Росстандарта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Управление цифрового развития технического регулирования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14 рабочих дней со дня истечения срока, установленного для подачи сведений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Актуализация информации в подразделе "Противодействие коррупции" на официальном сайте Росстандарта в информационно-телекоммуникационной сети "Интернет"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гражданскими служащими центрального аппарата Росстандарта и руководителями подведомственных организаций Росстандарта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 октября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Мотивированные заключения по результатам анализа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Ежегодный анализ содержания действующих ведомственных нормативных правовых и иных актов в сфере противодействия коррупции и их актуализация (при необходимости)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Росстандарта, руководители подведомственных организаций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2025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2026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Опубликование на официальном сайте Росстандарта в информационно-телекоммуникационной сети "Интернет" в разделе, посвященном вопросам противодействия коррупции, отчета о проведенных мероприятиях по принятию нормативных правовых актов Росстандарта и иных актов и документов в целях противодействия коррупции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мероприятия по доведению до государственных служащих центрального аппарата Росстандарта и территориальных органов Росстандарта, работников подведомственных организаций Росстандарта сведений о порядке проведения декларационной кампании, положений кодекса этики и служебного поведения, сведений об иных ограничениях и запретах, требованиях о предотвращении или урегулировании конфликта интересов, об обязанностях, установленных Федеральным </w:t>
            </w:r>
            <w:hyperlink w:history="0" r:id="rId13" w:tooltip="Федеральный закон от 25.12.2008 N 273-ФЗ (ред. от 28.12.2024) &quot;О противодействии корруп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25 декабря 2008 г. N 273-ФЗ "О противодействии коррупции" и другими федеральными законами, а также информации об уголовном преследовании за совершение преступления коррупционной направленности (с рассмотрением (в случае наличия) судебных решений о привлечении к уголовной ответственности федеральных государственных служащих и вышеуказанных работников)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Росстандарта, руководители подведомственных организаций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20 марта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семинара по профессиональному развитию, посвященному проведению декларационной кампании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участия государственных служащих центрального аппарата Росстандарта и территориальных органов Росстандарта, работников подведомственных организаций Росстандарта,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Росстандарта, руководители подведомственных организаций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2025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2026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Документ, подтверждающий участие в мероприятиях по профессиональному развитию в области противодействия коррупции (удостоверение, диплом, сертификат и др.)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участия лиц, впервые поступивших на государственную службу в центральный аппарат Росстандарта и территориальные органы Росстандарта, а также на работу в подведомственные организации Росстандарта для замещения должностей, связанных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Росстандарта, руководители подведомственных организаций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2025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2026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Документ, подтверждающий участие в мероприятиях по профессиональному развитию в области противодействия коррупции (удостоверение, диплом, сертификат и др.)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участия государственных служащих центрального аппарата Росстандарта и территориальных органов Росстандарта, работников подведомственных организаций Росстандарта,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 руководители территориальных органов Росстандарта, руководители подведомственных организаций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2025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2026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Документ, подтверждающий участие в мероприятиях по профессиональному развитию в области противодействия коррупции (удостоверение, диплом, сертификат и др.)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Мониторинг соблюдения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МТУ Росстандарта; руководители подведомственных организаций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25 декабря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Получение данных, подготовка справки в случае несоблюдения установленного порядка в целях осуществления юридически значимых действий и исключения последующих фактов совершения коррупционных и иных правонарушений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Направление в Генеральную прокуратуру Российской Федерации информации об уволенных гражданских служащих Росстандарта, сведения о последующем трудоустройстве которых не поступили либо поступили с нарушением установленного порядка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МТУ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Раз в полугодие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15 июня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15 декабря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соблюдения ограничений, налагаемых на гражданина, замещавшего должность государственной службы, при заключении им трудового или гражданско-правового договора с организацией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проверок в территориальных органах Росстандарта и подведомственных организациях Росстандарта с целью контроля состояния работы по противодействию коррупции в рамках осуществления комплексных проверок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Представители структурных подразделений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15 декабря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Справка и предложения по устранению выявленных недостатков в работе территориальных органов Росстандарта и подведомственных организаций Росстандарта в сфере противодействия коррупции</w:t>
            </w:r>
          </w:p>
        </w:tc>
      </w:tr>
      <w:tr>
        <w:tc>
          <w:tcPr>
            <w:tcW w:w="793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4"/>
            <w:tcW w:w="12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систематизация причин и условий проявления коррупции в деятельности Росстандарта, мониторинг коррупционных рисков и их устранение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Ежеквартальное представление сведений о ходе реализации мероприятий по противодействию коррупции в Минтруд России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 марта,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30 мая,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31 августа,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9 ноября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Отчет о ходе реализации мероприятий по противодействию коррупции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Контроль исполнения гражданскими служащими центрального аппарата Росстандарта и территориальных органов Росстандарта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 октября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Выявление случаев неисполнения гражданскими служащими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гражданскими служащими иной оплачиваемой работы, рассмотрение данных фактов на Комиссии (протокол)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соблюдения требований действующего законодательства при осуществлении закупок товаров, работ, услуг для нужд Росстандарта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Финансово-экономическое управление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25 декабря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Доклад об исполнении ежегодного плана-графика размещения заказов на поставку товаров, выполнение работ, оказание услуг для обеспечения государственных и муниципальных нужд Росстандарта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Представление в Минтруд России правоприменительной практики, связанной с реализацией Федерального </w:t>
            </w:r>
            <w:hyperlink w:history="0" r:id="rId1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</w:rPr>
              <w:t xml:space="preserve"> от 3 декабря 2012 г. N 230-ФЗ "О контроле за соответствием расходов лиц, замещающих государственные должности, и иных лиц их доходам", и предложений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запросу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срок, установленный Минтрудом России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Отчет о практике привлечения к ответственности государственных служащих центрального аппарата Росстандарта и территориальных органов Росстандарта за несоблюдение антикоррупционных стандартов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антикоррупционной экспертизы принятых в федеральном органе исполнительной власти нормативных правовых актов (проектов нормативных правовых актов) при проведении их правовой экспертизы и мониторинге их применения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юридического сопровождения и развития региональной сети Финансово-экономического управления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Лавриненко И.А.;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структурных подразделений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27 декабря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Опубликование на официальном сайте Росстандарта в информационно-телекоммуникационной сети "Интернет" в разделе, посвященном вопросам противодействия коррупции, отчета о проведенных мероприятиях по своевременному выявлению и исключению из нормативных правовых актов Росстандарта и их проектов коррупциогенных факторов, способствующих формированию условий для проявления коррупции, и их устранение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Анализ практики рассмотрения уведомлений гражданских служащих центрального аппарата Росстандарта и территориальных органов Росстандарта, работников подведомственных организаций Росстандарта о факте обращения в целях склонения к совершению коррупционных правонарушений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руководители территориальных органов Росстандарта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15 февраля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Ежегодный доклад о практике рассмотрения уведомлений гражданских служащих центрального аппарата Росстандарта и территориальных органов Росстандарта, руководителей и работников подведомственных организаций о факте обращения в целях склонения к совершению правонарушений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2.7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Ежегодная актуализация памятки для лиц, впервые поступивших на государственную службу в центральный аппарат Росстандарта и территориальные органы Росстандарта и замещающих должности, связанные с соблюдением антикоррупционных стандартов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20 января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Своевременное доведение до сведения лиц, впервые поступивших на государственную службу в центральный аппарат Росстандарта и территориальные органы Росстандарта и замещающих должности, связанные с соблюдением антикоррупционных стандартов, актуальных положений антикоррупционного законодательства Российской Федерации</w:t>
            </w:r>
          </w:p>
        </w:tc>
      </w:tr>
      <w:tr>
        <w:tc>
          <w:tcPr>
            <w:tcW w:w="793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4"/>
            <w:tcW w:w="12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Взаимодействие федеральных органов исполнительной власти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федерального органа исполнительной власти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Размещение в подразделе Противодействие коррупции на официальном сайте Росстандарта в информационно-телекоммуникационной сети "Интернет" информации о мерах по предупреждению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Управление цифрового развития технического регулирования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2025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2026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Актуализация информации в подразделе "Противодействие коррупции" на официальном сайте Росстандарта в информационно-телекоммуникационной сети "Интернет"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Ежегодный анализ работы "телефона доверия" по вопросам противодействия коррупции, анализ электронных сообщений о фактах коррупции или нарушениях гражданскими служащими центрального аппарата Росстандарта и территориальных органов Росстандарта, работниками подведомственных организаций Росстандарта требований к служебному (должностному) поведению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Гапизова А.Р.,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отдела кадрового обеспечения и противодействия коррупции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Гришакова А.Ю.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30 ноября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Доклад руководителю Росстандарта о результатах работы "телефона доверия", содержащий количественную и качественную информацию о функционировании "телефона доверия", а также предложения по совершенствованию его работы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Ежегодное рассмотрение на заседаниях Общественного совета при Федеральном агентстве по техническому регулированию и метрологии доклада о ходе и результатах выполнения плана Росстандарта по противодействию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Мольденгауэр И.А.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планом деятельности Общественного совета при Росстандарте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Протокол заседания Общественного совета при Федеральном агентстве по техническому регулированию и метрологии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Мониторинг публикаций в средствах массовой информации о фактах проявления коррупции в Росстандарте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Отдел внешних связей Управления административной работы и внешних связей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Павлова А.В.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Июль 2025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Январь 2026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Июль 2026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Январь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Июль 2027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Январь 2028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Полугодовой доклад руководителю Росстандарта</w:t>
            </w:r>
          </w:p>
        </w:tc>
      </w:tr>
      <w:tr>
        <w:tc>
          <w:tcPr>
            <w:tcW w:w="793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4"/>
            <w:tcW w:w="12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Мероприятия федерального органа исполнительной власти, направленные на противодействие коррупции с учетом специфики его деятельности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изменений в </w:t>
            </w:r>
            <w:hyperlink w:history="0" r:id="rId15" w:tooltip="Приказ Росстандарта от 29.12.2021 N 3069 (ред. от 15.10.2024) &quot;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метрологического контроля (надзора)&quot; (Зарегистрировано в Минюсте России 15.02.2022 N 67283) {КонсультантПлюс}">
              <w:r>
                <w:rPr>
                  <w:sz w:val="24"/>
                  <w:color w:val="0000ff"/>
                </w:rPr>
                <w:t xml:space="preserve">форму</w:t>
              </w:r>
            </w:hyperlink>
            <w:r>
              <w:rPr>
                <w:sz w:val="24"/>
              </w:rPr>
      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метрологического контроля (надзора), утвержденную приказом Росстандарта от 29 декабря 2021 г. N 3069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Управления метрологии, государственного контроля и надзора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Осока З.И.,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Управления метрологии, государственного контроля и надзора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Тимофеев В.А.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марта 2025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 Росстандарта, зарегистрированный в Минюсте России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изменений в </w:t>
            </w:r>
            <w:hyperlink w:history="0" r:id="rId16" w:tooltip="Приказ Росстандарта от 29.12.2021 N 3069 (ред. от 15.10.2024) &quot;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метрологического контроля (надзора)&quot; (Зарегистрировано в Минюсте России 15.02.2022 N 67283) {КонсультантПлюс}">
              <w:r>
                <w:rPr>
                  <w:sz w:val="24"/>
                  <w:color w:val="0000ff"/>
                </w:rPr>
                <w:t xml:space="preserve">форму</w:t>
              </w:r>
            </w:hyperlink>
            <w:r>
              <w:rPr>
                <w:sz w:val="24"/>
              </w:rPr>
      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контроля (надзора) за соблюдением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</w:t>
            </w:r>
            <w:hyperlink w:history="0" r:id="rId17" w:tooltip="Федеральный закон от 27.12.2002 N 184-ФЗ (ред. от 25.12.2023) &quot;О техническом регулирован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Управления метрологии, государственного контроля и надзора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Осока З.И.,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заместитель начальника Управления метрологии, государственного контроля и надзора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Тимофеев В.А.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 марта 2025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 Росстандарта, зарегистрированный в Минюсте России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Перевод административных регламентов оказания государственных услуг в электронный машиночитаемый вид посредством функционала ФГИС "Федеральный реестр государственных и муниципальных услуг (функций)" в подсистеме разработки и утверждения административных регламентов "Конструктор цифровых регламентов"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Управление метрологии, государственного контроля и надзора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Осока З.И.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Управление стандартизации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Шувалова И.А.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Февраль 2026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 Росстандарта, зарегистрированный в Минюсте России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4.4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разъяснительных бесед с исполнителями государственных услуг и функций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Управления метрологии, государственного контроля и надзора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Осока З.И.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Управление стандартизации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Шувалова И.А.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запросом разъяснения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Протокол проведенного мероприятия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4.5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Включение в Программу национальной стандартизации предложений по разработке документа по стандартизации в области противодействия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Управления стандартизации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Шувалова И.А.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Ноябрь 2026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Утверждена Программа национальной стандартизации, которая включает тему по разработке документа (документов) по стандартизации в области противодействия коррупции</w:t>
            </w:r>
          </w:p>
        </w:tc>
      </w:tr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4.6</w:t>
            </w:r>
          </w:p>
        </w:tc>
        <w:tc>
          <w:tcPr>
            <w:tcW w:w="515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Утверждение документа (документов) по стандартизации в области противодействия коррупции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Начальник Управления стандартизации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Шувалова И.А.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Декабрь 2027 г.</w:t>
            </w:r>
          </w:p>
        </w:tc>
        <w:tc>
          <w:tcPr>
            <w:tcW w:w="306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Приказом Росстандарта утвержден документ по стандартизации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317" w:name="P317"/>
    <w:bookmarkEnd w:id="3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Далее - Комиссия.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"/>
      <w:headerReference w:type="first" r:id="rId11"/>
      <w:footerReference w:type="default" r:id="rId12"/>
      <w:footerReference w:type="first" r:id="rId1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28.12.2024 N 3153</w:t>
            <w:br/>
            <w:t>"Об утверждении Плана Федерального агентства по техническому регулированию и 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28.12.2024 N 3153</w:t>
            <w:br/>
            <w:t>"Об утверждении Плана Федерального агентства по техническому регулированию и 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137&amp;date=23.06.2025&amp;dst=100043&amp;field=134" TargetMode = "External"/>
	<Relationship Id="rId8" Type="http://schemas.openxmlformats.org/officeDocument/2006/relationships/hyperlink" Target="https://login.consultant.ru/link/?req=doc&amp;base=LAW&amp;n=127131&amp;date=23.06.2025&amp;dst=100034&amp;field=134" TargetMode = "External"/>
	<Relationship Id="rId9" Type="http://schemas.openxmlformats.org/officeDocument/2006/relationships/hyperlink" Target="https://login.consultant.ru/link/?req=doc&amp;base=LAW&amp;n=499283&amp;date=23.06.2025&amp;dst=100111&amp;field=134" TargetMode = "External"/>
	<Relationship Id="rId10" Type="http://schemas.openxmlformats.org/officeDocument/2006/relationships/hyperlink" Target="https://login.consultant.ru/link/?req=doc&amp;base=LAW&amp;n=495654&amp;date=23.06.2025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https://login.consultant.ru/link/?req=doc&amp;base=LAW&amp;n=495137&amp;date=23.06.2025" TargetMode = "External"/>
	<Relationship Id="rId14" Type="http://schemas.openxmlformats.org/officeDocument/2006/relationships/hyperlink" Target="https://login.consultant.ru/link/?req=doc&amp;base=LAW&amp;n=442435&amp;date=23.06.2025" TargetMode = "External"/>
	<Relationship Id="rId15" Type="http://schemas.openxmlformats.org/officeDocument/2006/relationships/hyperlink" Target="https://login.consultant.ru/link/?req=doc&amp;base=LAW&amp;n=497361&amp;date=23.06.2025&amp;dst=100015&amp;field=134" TargetMode = "External"/>
	<Relationship Id="rId16" Type="http://schemas.openxmlformats.org/officeDocument/2006/relationships/hyperlink" Target="https://login.consultant.ru/link/?req=doc&amp;base=LAW&amp;n=497361&amp;date=23.06.2025&amp;dst=100015&amp;field=134" TargetMode = "External"/>
	<Relationship Id="rId17" Type="http://schemas.openxmlformats.org/officeDocument/2006/relationships/hyperlink" Target="https://login.consultant.ru/link/?req=doc&amp;base=LAW&amp;n=484451&amp;date=23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28.12.2024 N 3153
"Об утверждении Плана Федерального агентства по техническому регулированию и метрологии по противодействию коррупции на 2025 - 2028 годы"</dc:title>
  <dcterms:created xsi:type="dcterms:W3CDTF">2025-06-23T09:58:19Z</dcterms:created>
</cp:coreProperties>
</file>